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C8" w:rsidRDefault="00A05402" w:rsidP="00A0540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4-A</w:t>
      </w:r>
      <w:bookmarkStart w:id="0" w:name="_GoBack"/>
      <w:bookmarkEnd w:id="0"/>
    </w:p>
    <w:p w:rsidR="00A05402" w:rsidRPr="00A05402" w:rsidRDefault="00A05402" w:rsidP="00A0540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7934">
        <w:rPr>
          <w:rFonts w:ascii="Arial" w:hAnsi="Arial" w:cs="Arial"/>
          <w:b/>
          <w:bCs/>
          <w:sz w:val="20"/>
          <w:szCs w:val="20"/>
        </w:rPr>
        <w:t>ORDEN DE TRANSFERENCIA DE VALORES BCRP</w:t>
      </w:r>
      <w:r w:rsidR="00F673ED">
        <w:rPr>
          <w:rFonts w:ascii="Arial" w:hAnsi="Arial" w:cs="Arial"/>
          <w:b/>
          <w:bCs/>
          <w:sz w:val="20"/>
          <w:szCs w:val="20"/>
        </w:rPr>
        <w:t xml:space="preserve"> EN EL MERCADO SECUNDARIO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F301A" w:rsidRPr="00F27934" w:rsidRDefault="007F301A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Fecha: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CLAVE FACSÍMIL:                                                                          N° DE OPERACIÓN</w:t>
      </w:r>
      <w:r w:rsidRPr="00F27934">
        <w:rPr>
          <w:rStyle w:val="Refdenotaalpie"/>
          <w:rFonts w:ascii="Arial" w:hAnsi="Arial" w:cs="Arial"/>
          <w:bCs/>
          <w:sz w:val="20"/>
          <w:szCs w:val="20"/>
        </w:rPr>
        <w:footnoteReference w:id="1"/>
      </w:r>
      <w:r w:rsidRPr="00F27934">
        <w:rPr>
          <w:rFonts w:ascii="Arial" w:hAnsi="Arial" w:cs="Arial"/>
          <w:bCs/>
          <w:sz w:val="20"/>
          <w:szCs w:val="20"/>
        </w:rPr>
        <w:t>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Señores: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BANCO CENTRAL DE RESERVA DEL PERU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Presente.-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Att.: Departamento de Liquidación y Control de Operaciones Internas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 xml:space="preserve">De acuerdo a lo establecido en la Circular sobre </w:t>
      </w:r>
      <w:r w:rsidR="00133151" w:rsidRPr="00F27934">
        <w:rPr>
          <w:rFonts w:ascii="Arial" w:hAnsi="Arial" w:cs="Arial"/>
          <w:bCs/>
          <w:sz w:val="20"/>
          <w:szCs w:val="20"/>
        </w:rPr>
        <w:t>el Sistema de Liquidación de Valores del BCRP</w:t>
      </w:r>
      <w:r w:rsidRPr="00F27934">
        <w:rPr>
          <w:rFonts w:ascii="Arial" w:hAnsi="Arial" w:cs="Arial"/>
          <w:bCs/>
          <w:sz w:val="20"/>
          <w:szCs w:val="20"/>
        </w:rPr>
        <w:t>, cumplimos con comunicarles la siguiente operación: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7934">
        <w:rPr>
          <w:rFonts w:ascii="Arial" w:hAnsi="Arial" w:cs="Arial"/>
          <w:b/>
          <w:bCs/>
          <w:sz w:val="20"/>
          <w:szCs w:val="20"/>
        </w:rPr>
        <w:t>A. DATOS DEL VALOR BCRP A TRANSFERIR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1 Código del Valor BCRP: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457D3D">
        <w:rPr>
          <w:rFonts w:ascii="Arial" w:hAnsi="Arial" w:cs="Arial"/>
          <w:bCs/>
          <w:sz w:val="20"/>
          <w:szCs w:val="20"/>
        </w:rPr>
        <w:t xml:space="preserve"> Monto nominal a transferir:</w:t>
      </w: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457D3D">
        <w:rPr>
          <w:rFonts w:ascii="Arial" w:hAnsi="Arial" w:cs="Arial"/>
          <w:bCs/>
          <w:sz w:val="20"/>
          <w:szCs w:val="20"/>
        </w:rPr>
        <w:t xml:space="preserve"> Monto de liquidación: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Tasa de descuento: </w:t>
      </w:r>
      <w:r w:rsidRPr="00457D3D">
        <w:rPr>
          <w:rFonts w:ascii="Arial" w:hAnsi="Arial" w:cs="Arial"/>
          <w:bCs/>
          <w:sz w:val="20"/>
          <w:szCs w:val="20"/>
        </w:rPr>
        <w:t>(En términos efectivos anuales expresada en porcentaje con dos decimales</w:t>
      </w:r>
      <w:r w:rsidR="00737366">
        <w:rPr>
          <w:rFonts w:ascii="Arial" w:hAnsi="Arial" w:cs="Arial"/>
          <w:bCs/>
          <w:sz w:val="20"/>
          <w:szCs w:val="20"/>
        </w:rPr>
        <w:t>. Antes tasa de negociación</w:t>
      </w:r>
      <w:r w:rsidRPr="00457D3D">
        <w:rPr>
          <w:rFonts w:ascii="Arial" w:hAnsi="Arial" w:cs="Arial"/>
          <w:bCs/>
          <w:sz w:val="20"/>
          <w:szCs w:val="20"/>
        </w:rPr>
        <w:t>)</w:t>
      </w: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Pr="00457D3D">
        <w:rPr>
          <w:rFonts w:ascii="Arial" w:hAnsi="Arial" w:cs="Arial"/>
          <w:b/>
          <w:bCs/>
          <w:sz w:val="20"/>
          <w:szCs w:val="20"/>
        </w:rPr>
        <w:t>. INFORMACIÓN SOBRE LA NEGOCIACIÓN</w:t>
      </w:r>
    </w:p>
    <w:p w:rsidR="00DE38A1" w:rsidRPr="009B0D4F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B0D4F">
        <w:rPr>
          <w:rFonts w:ascii="Arial" w:hAnsi="Arial" w:cs="Arial"/>
          <w:bCs/>
          <w:sz w:val="20"/>
          <w:szCs w:val="20"/>
        </w:rPr>
        <w:t xml:space="preserve">1. Definitiva [ ] </w:t>
      </w:r>
      <w:r w:rsidR="00E861F8">
        <w:rPr>
          <w:rFonts w:ascii="Arial" w:hAnsi="Arial" w:cs="Arial"/>
          <w:bCs/>
          <w:sz w:val="20"/>
          <w:szCs w:val="20"/>
        </w:rPr>
        <w:t>Operaciones de Reporte</w:t>
      </w:r>
      <w:r w:rsidRPr="009B0D4F">
        <w:rPr>
          <w:rFonts w:ascii="Arial" w:hAnsi="Arial" w:cs="Arial"/>
          <w:bCs/>
          <w:sz w:val="20"/>
          <w:szCs w:val="20"/>
        </w:rPr>
        <w:t xml:space="preserve"> [ 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B1B3C">
        <w:rPr>
          <w:rFonts w:ascii="Arial" w:hAnsi="Arial" w:cs="Arial"/>
          <w:bCs/>
          <w:sz w:val="20"/>
          <w:szCs w:val="20"/>
        </w:rPr>
        <w:t>(Si es</w:t>
      </w:r>
      <w:r w:rsidR="00B96940">
        <w:rPr>
          <w:rFonts w:ascii="Arial" w:hAnsi="Arial" w:cs="Arial"/>
          <w:bCs/>
          <w:sz w:val="20"/>
          <w:szCs w:val="20"/>
        </w:rPr>
        <w:t xml:space="preserve"> por</w:t>
      </w:r>
      <w:r w:rsidR="000B1B3C">
        <w:rPr>
          <w:rFonts w:ascii="Arial" w:hAnsi="Arial" w:cs="Arial"/>
          <w:bCs/>
          <w:sz w:val="20"/>
          <w:szCs w:val="20"/>
        </w:rPr>
        <w:t xml:space="preserve"> </w:t>
      </w:r>
      <w:r w:rsidR="00E861F8">
        <w:rPr>
          <w:rFonts w:ascii="Arial" w:hAnsi="Arial" w:cs="Arial"/>
          <w:bCs/>
          <w:sz w:val="20"/>
          <w:szCs w:val="20"/>
        </w:rPr>
        <w:t>Operaciones de Reporte ll</w:t>
      </w:r>
      <w:r w:rsidR="00242372">
        <w:rPr>
          <w:rFonts w:ascii="Arial" w:hAnsi="Arial" w:cs="Arial"/>
          <w:bCs/>
          <w:sz w:val="20"/>
          <w:szCs w:val="20"/>
        </w:rPr>
        <w:t>enar de 2 a 5</w:t>
      </w:r>
      <w:r w:rsidRPr="009B0D4F">
        <w:rPr>
          <w:rFonts w:ascii="Arial" w:hAnsi="Arial" w:cs="Arial"/>
          <w:bCs/>
          <w:sz w:val="20"/>
          <w:szCs w:val="20"/>
        </w:rPr>
        <w:t>)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457D3D">
        <w:rPr>
          <w:rFonts w:ascii="Arial" w:hAnsi="Arial" w:cs="Arial"/>
          <w:bCs/>
          <w:sz w:val="20"/>
          <w:szCs w:val="20"/>
        </w:rPr>
        <w:t>. Fecha de inicio de la operación:</w:t>
      </w: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457D3D">
        <w:rPr>
          <w:rFonts w:ascii="Arial" w:hAnsi="Arial" w:cs="Arial"/>
          <w:bCs/>
          <w:sz w:val="20"/>
          <w:szCs w:val="20"/>
        </w:rPr>
        <w:t>. Fecha de vencimiento de la operación:</w:t>
      </w:r>
    </w:p>
    <w:p w:rsidR="00DE38A1" w:rsidRDefault="00EA4029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DE38A1">
        <w:rPr>
          <w:rFonts w:ascii="Arial" w:hAnsi="Arial" w:cs="Arial"/>
          <w:bCs/>
          <w:sz w:val="20"/>
          <w:szCs w:val="20"/>
        </w:rPr>
        <w:t>. Monto de recompra:</w:t>
      </w:r>
    </w:p>
    <w:p w:rsidR="00DE38A1" w:rsidRDefault="00242372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Bloqueado Si [ ]  No [ ]</w:t>
      </w:r>
    </w:p>
    <w:p w:rsidR="00242372" w:rsidRDefault="00242372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457D3D">
        <w:rPr>
          <w:rFonts w:ascii="Arial" w:hAnsi="Arial" w:cs="Arial"/>
          <w:b/>
          <w:bCs/>
          <w:sz w:val="20"/>
          <w:szCs w:val="20"/>
        </w:rPr>
        <w:t>. DATOS DEL VENDEDOR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1. Código de la entidad participante: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2. Nombre de la entidad participante: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3. Cuenta propia [ ] Cuenta terceros [ ] (Si es por cu</w:t>
      </w:r>
      <w:r>
        <w:rPr>
          <w:rFonts w:ascii="Arial" w:hAnsi="Arial" w:cs="Arial"/>
          <w:bCs/>
          <w:sz w:val="20"/>
          <w:szCs w:val="20"/>
        </w:rPr>
        <w:t>enta de terceros llenar de 4 a 7</w:t>
      </w:r>
      <w:r w:rsidRPr="00457D3D">
        <w:rPr>
          <w:rFonts w:ascii="Arial" w:hAnsi="Arial" w:cs="Arial"/>
          <w:bCs/>
          <w:sz w:val="20"/>
          <w:szCs w:val="20"/>
        </w:rPr>
        <w:t>)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4. Titular: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5. Tipo de documento del titular: (Señalar si es RUC, DNI, Código CAVALI u otro)</w:t>
      </w: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6. Número de documento del titular: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</w:t>
      </w:r>
      <w:r w:rsidRPr="00BB228A">
        <w:rPr>
          <w:rFonts w:ascii="Arial" w:hAnsi="Arial" w:cs="Arial"/>
          <w:bCs/>
          <w:sz w:val="20"/>
          <w:szCs w:val="20"/>
        </w:rPr>
        <w:t>Residente [ ] No Residente [ ]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457D3D">
        <w:rPr>
          <w:rFonts w:ascii="Arial" w:hAnsi="Arial" w:cs="Arial"/>
          <w:b/>
          <w:bCs/>
          <w:sz w:val="20"/>
          <w:szCs w:val="20"/>
        </w:rPr>
        <w:t>. DATOS DEL COMPRADOR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1. Código de la entidad participante: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2. Nombre de la entidad participante: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3. Cuenta propia [ ] Cuenta terceros [ ] (Si es por cuenta de terceros lle</w:t>
      </w:r>
      <w:r>
        <w:rPr>
          <w:rFonts w:ascii="Arial" w:hAnsi="Arial" w:cs="Arial"/>
          <w:bCs/>
          <w:sz w:val="20"/>
          <w:szCs w:val="20"/>
        </w:rPr>
        <w:t>nar de 4 a 7</w:t>
      </w:r>
      <w:r w:rsidRPr="00457D3D">
        <w:rPr>
          <w:rFonts w:ascii="Arial" w:hAnsi="Arial" w:cs="Arial"/>
          <w:bCs/>
          <w:sz w:val="20"/>
          <w:szCs w:val="20"/>
        </w:rPr>
        <w:t>).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4. Titular</w:t>
      </w:r>
      <w:r>
        <w:rPr>
          <w:rFonts w:ascii="Arial" w:hAnsi="Arial" w:cs="Arial"/>
          <w:bCs/>
          <w:sz w:val="20"/>
          <w:szCs w:val="20"/>
        </w:rPr>
        <w:t>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5. Tipo de documento del titular: (Señalar si es RUC, DNI, Código CAVALI u otro)</w:t>
      </w: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6. Número de documento del titular: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</w:t>
      </w:r>
      <w:r w:rsidRPr="00BB228A">
        <w:rPr>
          <w:rFonts w:ascii="Arial" w:hAnsi="Arial" w:cs="Arial"/>
          <w:bCs/>
          <w:sz w:val="20"/>
          <w:szCs w:val="20"/>
        </w:rPr>
        <w:t>Residente [ ] No Residente [ ]</w:t>
      </w:r>
    </w:p>
    <w:p w:rsidR="00CA38C2" w:rsidRDefault="00CA38C2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B0CC8" w:rsidRDefault="003B0CC8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8E6590" w:rsidRDefault="00DE38A1" w:rsidP="00DE38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E6590">
        <w:rPr>
          <w:rFonts w:ascii="Arial" w:hAnsi="Arial" w:cs="Arial"/>
        </w:rPr>
        <w:t xml:space="preserve">----------------------------------- </w:t>
      </w:r>
      <w:r>
        <w:rPr>
          <w:rFonts w:ascii="Arial" w:hAnsi="Arial" w:cs="Arial"/>
        </w:rPr>
        <w:t xml:space="preserve">                                    ---------</w:t>
      </w:r>
      <w:r w:rsidRPr="008E6590">
        <w:rPr>
          <w:rFonts w:ascii="Arial" w:hAnsi="Arial" w:cs="Arial"/>
        </w:rPr>
        <w:t>------------------------------</w:t>
      </w:r>
    </w:p>
    <w:p w:rsidR="00A90A40" w:rsidRDefault="00DE38A1" w:rsidP="007F301A">
      <w:pPr>
        <w:spacing w:after="0" w:line="240" w:lineRule="auto"/>
        <w:jc w:val="center"/>
      </w:pPr>
      <w:r w:rsidRPr="008E6590">
        <w:rPr>
          <w:rFonts w:ascii="Arial" w:hAnsi="Arial" w:cs="Arial"/>
        </w:rPr>
        <w:t xml:space="preserve">Firma autorizada y sello </w:t>
      </w:r>
      <w:r>
        <w:rPr>
          <w:rFonts w:ascii="Arial" w:hAnsi="Arial" w:cs="Arial"/>
        </w:rPr>
        <w:t xml:space="preserve">                                           </w:t>
      </w:r>
      <w:r w:rsidRPr="008E6590">
        <w:rPr>
          <w:rFonts w:ascii="Arial" w:hAnsi="Arial" w:cs="Arial"/>
        </w:rPr>
        <w:t>Firma autorizada y sello</w:t>
      </w:r>
    </w:p>
    <w:sectPr w:rsidR="00A90A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A1" w:rsidRDefault="00DE38A1" w:rsidP="00DE38A1">
      <w:pPr>
        <w:spacing w:after="0" w:line="240" w:lineRule="auto"/>
      </w:pPr>
      <w:r>
        <w:separator/>
      </w:r>
    </w:p>
  </w:endnote>
  <w:endnote w:type="continuationSeparator" w:id="0">
    <w:p w:rsidR="00DE38A1" w:rsidRDefault="00DE38A1" w:rsidP="00DE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972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7934" w:rsidRDefault="00F2793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54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54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934" w:rsidRDefault="00F27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A1" w:rsidRDefault="00DE38A1" w:rsidP="00DE38A1">
      <w:pPr>
        <w:spacing w:after="0" w:line="240" w:lineRule="auto"/>
      </w:pPr>
      <w:r>
        <w:separator/>
      </w:r>
    </w:p>
  </w:footnote>
  <w:footnote w:type="continuationSeparator" w:id="0">
    <w:p w:rsidR="00DE38A1" w:rsidRDefault="00DE38A1" w:rsidP="00DE38A1">
      <w:pPr>
        <w:spacing w:after="0" w:line="240" w:lineRule="auto"/>
      </w:pPr>
      <w:r>
        <w:continuationSeparator/>
      </w:r>
    </w:p>
  </w:footnote>
  <w:footnote w:id="1">
    <w:p w:rsidR="00DE38A1" w:rsidRPr="009E0694" w:rsidRDefault="00DE38A1" w:rsidP="00DE38A1">
      <w:pPr>
        <w:pStyle w:val="Textonotapie"/>
        <w:rPr>
          <w:rFonts w:ascii="Arial" w:hAnsi="Arial" w:cs="Arial"/>
          <w:sz w:val="18"/>
          <w:szCs w:val="18"/>
        </w:rPr>
      </w:pPr>
      <w:r w:rsidRPr="009E0694">
        <w:rPr>
          <w:rStyle w:val="Refdenotaalpie"/>
          <w:rFonts w:ascii="Arial" w:hAnsi="Arial" w:cs="Arial"/>
          <w:sz w:val="18"/>
          <w:szCs w:val="18"/>
        </w:rPr>
        <w:footnoteRef/>
      </w:r>
      <w:r w:rsidRPr="009E0694">
        <w:rPr>
          <w:rFonts w:ascii="Arial" w:hAnsi="Arial" w:cs="Arial"/>
          <w:sz w:val="18"/>
          <w:szCs w:val="18"/>
        </w:rPr>
        <w:t xml:space="preserve"> En orden correlativo del día.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A1" w:rsidRPr="00DE50D2" w:rsidRDefault="00DE38A1" w:rsidP="00DE38A1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[</w:t>
    </w:r>
    <w:r w:rsidR="009045F3">
      <w:rPr>
        <w:rFonts w:ascii="Arial" w:hAnsi="Arial" w:cs="Arial"/>
        <w:b/>
        <w:bCs/>
      </w:rPr>
      <w:t>LOGO</w:t>
    </w:r>
    <w:r>
      <w:rPr>
        <w:rFonts w:ascii="Arial" w:hAnsi="Arial" w:cs="Arial"/>
        <w:b/>
        <w:bCs/>
      </w:rPr>
      <w:t xml:space="preserve"> </w:t>
    </w:r>
    <w:r w:rsidRPr="00DE50D2">
      <w:rPr>
        <w:rFonts w:ascii="Arial" w:hAnsi="Arial" w:cs="Arial"/>
        <w:b/>
        <w:bCs/>
      </w:rPr>
      <w:t xml:space="preserve">DE LA ENTIDAD </w:t>
    </w:r>
    <w:r w:rsidR="009045F3">
      <w:rPr>
        <w:rFonts w:ascii="Arial" w:hAnsi="Arial" w:cs="Arial"/>
        <w:b/>
        <w:bCs/>
      </w:rPr>
      <w:t>QUE ORDENA LA TRANSFERENCIA DE VALORES BCRP]</w:t>
    </w:r>
  </w:p>
  <w:p w:rsidR="00DE38A1" w:rsidRDefault="00DE38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A1"/>
    <w:rsid w:val="000B1B3C"/>
    <w:rsid w:val="00133151"/>
    <w:rsid w:val="00205F6E"/>
    <w:rsid w:val="00242372"/>
    <w:rsid w:val="002F42D8"/>
    <w:rsid w:val="00331D7F"/>
    <w:rsid w:val="003B0CC8"/>
    <w:rsid w:val="005B3392"/>
    <w:rsid w:val="00737366"/>
    <w:rsid w:val="007F301A"/>
    <w:rsid w:val="009045F3"/>
    <w:rsid w:val="009C6717"/>
    <w:rsid w:val="00A05402"/>
    <w:rsid w:val="00B417ED"/>
    <w:rsid w:val="00B610F8"/>
    <w:rsid w:val="00B96940"/>
    <w:rsid w:val="00CA38C2"/>
    <w:rsid w:val="00CA3E96"/>
    <w:rsid w:val="00DE38A1"/>
    <w:rsid w:val="00E861F8"/>
    <w:rsid w:val="00EA4029"/>
    <w:rsid w:val="00F27934"/>
    <w:rsid w:val="00F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C1677-46BF-4E7B-885F-0F46892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E38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38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38A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E3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8A1"/>
  </w:style>
  <w:style w:type="paragraph" w:styleId="Piedepgina">
    <w:name w:val="footer"/>
    <w:basedOn w:val="Normal"/>
    <w:link w:val="PiedepginaCar"/>
    <w:uiPriority w:val="99"/>
    <w:unhideWhenUsed/>
    <w:rsid w:val="00DE3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BB2E-3869-4598-9A22-303168E9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 Lazo, Freddy  Santiago</dc:creator>
  <cp:keywords/>
  <dc:description/>
  <cp:lastModifiedBy>Espino Lazo, Freddy  Santiago</cp:lastModifiedBy>
  <cp:revision>20</cp:revision>
  <dcterms:created xsi:type="dcterms:W3CDTF">2018-07-11T16:43:00Z</dcterms:created>
  <dcterms:modified xsi:type="dcterms:W3CDTF">2019-11-06T18:31:00Z</dcterms:modified>
</cp:coreProperties>
</file>